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A62" w:rsidRPr="001402EF" w:rsidRDefault="00524A62" w:rsidP="00524A62">
      <w:r w:rsidRPr="00F14B7D">
        <w:rPr>
          <w:b/>
          <w:sz w:val="24"/>
          <w:szCs w:val="24"/>
        </w:rPr>
        <w:t>FOR IMMEDIATE RELEASE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10BCD" w:rsidRPr="001402EF">
        <w:t>Date:</w:t>
      </w:r>
      <w:r w:rsidR="00DD4902">
        <w:tab/>
      </w:r>
      <w:r w:rsidR="00DF45FE">
        <w:t>December 27</w:t>
      </w:r>
      <w:r w:rsidR="00746820">
        <w:t>, 2022</w:t>
      </w:r>
    </w:p>
    <w:p w:rsidR="00524A62" w:rsidRDefault="00524A62" w:rsidP="00524A62">
      <w:r>
        <w:t xml:space="preserve">Sheriff Dale </w:t>
      </w:r>
      <w:r w:rsidR="006664EA">
        <w:t>J</w:t>
      </w:r>
      <w:r w:rsidR="004F0F95">
        <w:t>.</w:t>
      </w:r>
      <w:r w:rsidR="006664EA">
        <w:t xml:space="preserve"> </w:t>
      </w:r>
      <w:r>
        <w:t>Schmidt</w:t>
      </w:r>
    </w:p>
    <w:p w:rsidR="00524A62" w:rsidRDefault="00524A62" w:rsidP="00524A62">
      <w:r>
        <w:t>Office: 920-386-4115</w:t>
      </w:r>
    </w:p>
    <w:p w:rsidR="001819AA" w:rsidRPr="001819AA" w:rsidRDefault="00351867" w:rsidP="00452385">
      <w:pPr>
        <w:spacing w:after="0" w:line="240" w:lineRule="auto"/>
        <w:rPr>
          <w:color w:val="0000FF" w:themeColor="hyperlink"/>
          <w:u w:val="single"/>
        </w:rPr>
      </w:pPr>
      <w:hyperlink r:id="rId7" w:history="1">
        <w:r w:rsidR="00497333" w:rsidRPr="0052584E">
          <w:rPr>
            <w:rStyle w:val="Hyperlink"/>
          </w:rPr>
          <w:t>dschmidt@co.dodge.wi.us</w:t>
        </w:r>
      </w:hyperlink>
    </w:p>
    <w:p w:rsidR="009C7C08" w:rsidRDefault="009C7C08" w:rsidP="00D8647F">
      <w:pPr>
        <w:spacing w:after="0" w:line="240" w:lineRule="auto"/>
        <w:jc w:val="both"/>
        <w:rPr>
          <w:b/>
          <w:u w:val="single"/>
        </w:rPr>
      </w:pPr>
    </w:p>
    <w:p w:rsidR="009C7C08" w:rsidRDefault="009C7C08" w:rsidP="00D8647F">
      <w:pPr>
        <w:spacing w:after="0" w:line="240" w:lineRule="auto"/>
        <w:jc w:val="both"/>
        <w:rPr>
          <w:b/>
          <w:u w:val="single"/>
        </w:rPr>
      </w:pPr>
    </w:p>
    <w:p w:rsidR="00FA7396" w:rsidRDefault="00FA7396" w:rsidP="00D8647F">
      <w:pPr>
        <w:spacing w:after="0" w:line="240" w:lineRule="auto"/>
        <w:jc w:val="both"/>
        <w:rPr>
          <w:b/>
          <w:u w:val="single"/>
        </w:rPr>
      </w:pPr>
    </w:p>
    <w:p w:rsidR="009C7C08" w:rsidRDefault="009C7C08" w:rsidP="00D8647F">
      <w:pPr>
        <w:spacing w:after="0" w:line="240" w:lineRule="auto"/>
        <w:jc w:val="both"/>
        <w:rPr>
          <w:b/>
          <w:u w:val="single"/>
        </w:rPr>
      </w:pPr>
    </w:p>
    <w:p w:rsidR="00BE3EBE" w:rsidRPr="00D066A2" w:rsidRDefault="00D066A2" w:rsidP="00BE3EBE">
      <w:pPr>
        <w:spacing w:after="0" w:line="240" w:lineRule="auto"/>
        <w:jc w:val="center"/>
        <w:rPr>
          <w:b/>
          <w:sz w:val="24"/>
          <w:szCs w:val="24"/>
        </w:rPr>
      </w:pPr>
      <w:r w:rsidRPr="00D066A2">
        <w:rPr>
          <w:b/>
          <w:sz w:val="24"/>
          <w:szCs w:val="24"/>
        </w:rPr>
        <w:t>MOTOR VEHICLE CRASH</w:t>
      </w:r>
      <w:r w:rsidR="002D700B">
        <w:rPr>
          <w:b/>
          <w:sz w:val="24"/>
          <w:szCs w:val="24"/>
        </w:rPr>
        <w:t xml:space="preserve"> </w:t>
      </w:r>
      <w:r w:rsidR="00351867">
        <w:rPr>
          <w:b/>
          <w:sz w:val="24"/>
          <w:szCs w:val="24"/>
        </w:rPr>
        <w:t>HIGHWAY 26/CJ</w:t>
      </w:r>
    </w:p>
    <w:p w:rsidR="00FA7396" w:rsidRDefault="00FA7396" w:rsidP="00A93C9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24539C" w:rsidRPr="008430B6" w:rsidRDefault="0024539C" w:rsidP="00A93C9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BE3EBE" w:rsidRPr="008430B6" w:rsidRDefault="00DF45FE" w:rsidP="00A93C9D">
      <w:pPr>
        <w:spacing w:after="0" w:line="240" w:lineRule="auto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On 12-27</w:t>
      </w:r>
      <w:r w:rsidR="00E20636">
        <w:rPr>
          <w:sz w:val="24"/>
          <w:szCs w:val="24"/>
        </w:rPr>
        <w:t>-2</w:t>
      </w:r>
      <w:r w:rsidR="00D81651">
        <w:rPr>
          <w:sz w:val="24"/>
          <w:szCs w:val="24"/>
        </w:rPr>
        <w:t>02</w:t>
      </w:r>
      <w:r>
        <w:rPr>
          <w:sz w:val="24"/>
          <w:szCs w:val="24"/>
        </w:rPr>
        <w:t>2 at approximately 1:4</w:t>
      </w:r>
      <w:r w:rsidR="00702AB9">
        <w:rPr>
          <w:sz w:val="24"/>
          <w:szCs w:val="24"/>
        </w:rPr>
        <w:t>4</w:t>
      </w:r>
      <w:r w:rsidR="00CD6B0C">
        <w:rPr>
          <w:sz w:val="24"/>
          <w:szCs w:val="24"/>
        </w:rPr>
        <w:t xml:space="preserve"> p</w:t>
      </w:r>
      <w:r w:rsidR="00543C97">
        <w:rPr>
          <w:sz w:val="24"/>
          <w:szCs w:val="24"/>
        </w:rPr>
        <w:t>.m.</w:t>
      </w:r>
      <w:r w:rsidR="00CD6B0C">
        <w:rPr>
          <w:sz w:val="24"/>
          <w:szCs w:val="24"/>
        </w:rPr>
        <w:t xml:space="preserve">, </w:t>
      </w:r>
      <w:r w:rsidR="001418C5">
        <w:rPr>
          <w:sz w:val="24"/>
          <w:szCs w:val="24"/>
        </w:rPr>
        <w:t xml:space="preserve">the </w:t>
      </w:r>
      <w:r w:rsidR="00BE3EBE" w:rsidRPr="008430B6">
        <w:rPr>
          <w:sz w:val="24"/>
          <w:szCs w:val="24"/>
        </w:rPr>
        <w:t>Dodge County She</w:t>
      </w:r>
      <w:r w:rsidR="004F6A23">
        <w:rPr>
          <w:sz w:val="24"/>
          <w:szCs w:val="24"/>
        </w:rPr>
        <w:t xml:space="preserve">riff’s </w:t>
      </w:r>
      <w:r w:rsidR="00CD6B0C">
        <w:rPr>
          <w:sz w:val="24"/>
          <w:szCs w:val="24"/>
        </w:rPr>
        <w:t>Office respo</w:t>
      </w:r>
      <w:r w:rsidR="00702AB9">
        <w:rPr>
          <w:sz w:val="24"/>
          <w:szCs w:val="24"/>
        </w:rPr>
        <w:t xml:space="preserve">nded to a traffic crash on </w:t>
      </w:r>
      <w:r>
        <w:rPr>
          <w:sz w:val="24"/>
          <w:szCs w:val="24"/>
        </w:rPr>
        <w:t xml:space="preserve">State Highway 16/26 at the </w:t>
      </w:r>
      <w:r w:rsidR="00CD6B0C">
        <w:rPr>
          <w:sz w:val="24"/>
          <w:szCs w:val="24"/>
        </w:rPr>
        <w:t>in</w:t>
      </w:r>
      <w:r w:rsidR="00702AB9">
        <w:rPr>
          <w:sz w:val="24"/>
          <w:szCs w:val="24"/>
        </w:rPr>
        <w:t xml:space="preserve">tersection with </w:t>
      </w:r>
      <w:r>
        <w:rPr>
          <w:sz w:val="24"/>
          <w:szCs w:val="24"/>
        </w:rPr>
        <w:t>County Highway CJ</w:t>
      </w:r>
      <w:r w:rsidR="00702AB9">
        <w:rPr>
          <w:sz w:val="24"/>
          <w:szCs w:val="24"/>
        </w:rPr>
        <w:t xml:space="preserve">, in the </w:t>
      </w:r>
      <w:r w:rsidR="00D31AFC">
        <w:rPr>
          <w:sz w:val="24"/>
          <w:szCs w:val="24"/>
        </w:rPr>
        <w:t>Town</w:t>
      </w:r>
      <w:r>
        <w:rPr>
          <w:sz w:val="24"/>
          <w:szCs w:val="24"/>
        </w:rPr>
        <w:t xml:space="preserve"> of Clyman</w:t>
      </w:r>
      <w:r w:rsidR="00CD6B0C">
        <w:rPr>
          <w:sz w:val="24"/>
          <w:szCs w:val="24"/>
        </w:rPr>
        <w:t>, Dodge County, Wisconsin</w:t>
      </w:r>
      <w:r w:rsidR="004F6A23">
        <w:rPr>
          <w:sz w:val="24"/>
          <w:szCs w:val="24"/>
        </w:rPr>
        <w:t>.</w:t>
      </w:r>
      <w:r w:rsidR="00057978" w:rsidRPr="008430B6">
        <w:rPr>
          <w:sz w:val="24"/>
          <w:szCs w:val="24"/>
        </w:rPr>
        <w:t xml:space="preserve"> </w:t>
      </w:r>
      <w:r w:rsidR="00BE3EBE" w:rsidRPr="008430B6">
        <w:rPr>
          <w:sz w:val="24"/>
          <w:szCs w:val="24"/>
        </w:rPr>
        <w:t xml:space="preserve">  </w:t>
      </w:r>
    </w:p>
    <w:p w:rsidR="00BE3EBE" w:rsidRPr="008430B6" w:rsidRDefault="00BE3EBE" w:rsidP="00A93C9D">
      <w:pPr>
        <w:spacing w:after="0" w:line="240" w:lineRule="auto"/>
        <w:jc w:val="both"/>
        <w:rPr>
          <w:sz w:val="24"/>
          <w:szCs w:val="24"/>
        </w:rPr>
      </w:pPr>
    </w:p>
    <w:p w:rsidR="00BE3EBE" w:rsidRDefault="00014EDF" w:rsidP="00A93C9D">
      <w:pPr>
        <w:spacing w:after="0" w:line="240" w:lineRule="auto"/>
        <w:jc w:val="both"/>
        <w:rPr>
          <w:sz w:val="24"/>
          <w:szCs w:val="24"/>
        </w:rPr>
      </w:pPr>
      <w:r w:rsidRPr="008430B6">
        <w:rPr>
          <w:sz w:val="24"/>
          <w:szCs w:val="24"/>
        </w:rPr>
        <w:t>Initial investigation showed that a</w:t>
      </w:r>
      <w:r w:rsidR="0043412B">
        <w:rPr>
          <w:sz w:val="24"/>
          <w:szCs w:val="24"/>
        </w:rPr>
        <w:t xml:space="preserve"> 5</w:t>
      </w:r>
      <w:r w:rsidR="00DF45FE">
        <w:rPr>
          <w:sz w:val="24"/>
          <w:szCs w:val="24"/>
        </w:rPr>
        <w:t>7</w:t>
      </w:r>
      <w:r w:rsidR="00D31AFC">
        <w:rPr>
          <w:sz w:val="24"/>
          <w:szCs w:val="24"/>
        </w:rPr>
        <w:t>-year-</w:t>
      </w:r>
      <w:r w:rsidR="00CD6B0C">
        <w:rPr>
          <w:sz w:val="24"/>
          <w:szCs w:val="24"/>
        </w:rPr>
        <w:t>old male</w:t>
      </w:r>
      <w:r w:rsidR="005400D0">
        <w:rPr>
          <w:sz w:val="24"/>
          <w:szCs w:val="24"/>
        </w:rPr>
        <w:t>, from Horicon,</w:t>
      </w:r>
      <w:r w:rsidR="00CD6B0C">
        <w:rPr>
          <w:sz w:val="24"/>
          <w:szCs w:val="24"/>
        </w:rPr>
        <w:t xml:space="preserve"> wa</w:t>
      </w:r>
      <w:r w:rsidR="005400D0">
        <w:rPr>
          <w:sz w:val="24"/>
          <w:szCs w:val="24"/>
        </w:rPr>
        <w:t xml:space="preserve">s operating a Freightliner </w:t>
      </w:r>
      <w:r w:rsidR="00D31AFC">
        <w:rPr>
          <w:sz w:val="24"/>
          <w:szCs w:val="24"/>
        </w:rPr>
        <w:t>Semi</w:t>
      </w:r>
      <w:r w:rsidR="00702AB9">
        <w:rPr>
          <w:sz w:val="24"/>
          <w:szCs w:val="24"/>
        </w:rPr>
        <w:t xml:space="preserve"> north on </w:t>
      </w:r>
      <w:r w:rsidR="005400D0">
        <w:rPr>
          <w:sz w:val="24"/>
          <w:szCs w:val="24"/>
        </w:rPr>
        <w:t>State Highway 16/26.</w:t>
      </w:r>
      <w:r w:rsidR="00702AB9">
        <w:rPr>
          <w:sz w:val="24"/>
          <w:szCs w:val="24"/>
        </w:rPr>
        <w:t xml:space="preserve">  </w:t>
      </w:r>
      <w:r w:rsidR="005400D0">
        <w:rPr>
          <w:sz w:val="24"/>
          <w:szCs w:val="24"/>
        </w:rPr>
        <w:t xml:space="preserve">A Volvo </w:t>
      </w:r>
      <w:r w:rsidR="00D31AFC">
        <w:rPr>
          <w:sz w:val="24"/>
          <w:szCs w:val="24"/>
        </w:rPr>
        <w:t>Semi</w:t>
      </w:r>
      <w:r w:rsidR="005400D0">
        <w:rPr>
          <w:sz w:val="24"/>
          <w:szCs w:val="24"/>
        </w:rPr>
        <w:t>, driven by a 46</w:t>
      </w:r>
      <w:r w:rsidR="00D31AFC">
        <w:rPr>
          <w:sz w:val="24"/>
          <w:szCs w:val="24"/>
        </w:rPr>
        <w:t>-year-</w:t>
      </w:r>
      <w:r w:rsidR="005400D0">
        <w:rPr>
          <w:sz w:val="24"/>
          <w:szCs w:val="24"/>
        </w:rPr>
        <w:t>old Florida male, was northbound on State Highway 16/26 and turning eastbound onto County Highway CJ.  The Freightliner struck</w:t>
      </w:r>
      <w:r w:rsidR="00702AB9">
        <w:rPr>
          <w:sz w:val="24"/>
          <w:szCs w:val="24"/>
        </w:rPr>
        <w:t xml:space="preserve"> </w:t>
      </w:r>
      <w:r w:rsidR="005400D0">
        <w:rPr>
          <w:sz w:val="24"/>
          <w:szCs w:val="24"/>
        </w:rPr>
        <w:t>the trailer of the Volvo, resulting in significant damage to the trailer of the Volvo and the cab and front of the Freightliner.</w:t>
      </w:r>
    </w:p>
    <w:p w:rsidR="00465C4F" w:rsidRDefault="00465C4F" w:rsidP="00A93C9D">
      <w:pPr>
        <w:spacing w:after="0" w:line="240" w:lineRule="auto"/>
        <w:jc w:val="both"/>
        <w:rPr>
          <w:sz w:val="24"/>
          <w:szCs w:val="24"/>
        </w:rPr>
      </w:pPr>
    </w:p>
    <w:p w:rsidR="00465C4F" w:rsidRPr="008430B6" w:rsidRDefault="005400D0" w:rsidP="00A93C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57</w:t>
      </w:r>
      <w:r w:rsidR="00D31AFC">
        <w:rPr>
          <w:sz w:val="24"/>
          <w:szCs w:val="24"/>
        </w:rPr>
        <w:t>-year-</w:t>
      </w:r>
      <w:r>
        <w:rPr>
          <w:sz w:val="24"/>
          <w:szCs w:val="24"/>
        </w:rPr>
        <w:t>old driver of the Freightliner</w:t>
      </w:r>
      <w:r w:rsidR="00465C4F">
        <w:rPr>
          <w:sz w:val="24"/>
          <w:szCs w:val="24"/>
        </w:rPr>
        <w:t xml:space="preserve"> sustained </w:t>
      </w:r>
      <w:r>
        <w:rPr>
          <w:sz w:val="24"/>
          <w:szCs w:val="24"/>
        </w:rPr>
        <w:t>non-life</w:t>
      </w:r>
      <w:r w:rsidR="00D31AFC">
        <w:rPr>
          <w:sz w:val="24"/>
          <w:szCs w:val="24"/>
        </w:rPr>
        <w:t>-</w:t>
      </w:r>
      <w:r>
        <w:rPr>
          <w:sz w:val="24"/>
          <w:szCs w:val="24"/>
        </w:rPr>
        <w:t xml:space="preserve">threatening injuries and was transported to </w:t>
      </w:r>
      <w:r w:rsidR="0042767D">
        <w:rPr>
          <w:sz w:val="24"/>
          <w:szCs w:val="24"/>
        </w:rPr>
        <w:t>Marshfield Medical Clinic in Beaver Dam</w:t>
      </w:r>
      <w:r>
        <w:rPr>
          <w:sz w:val="24"/>
          <w:szCs w:val="24"/>
        </w:rPr>
        <w:t xml:space="preserve"> by ambulance.  The 46</w:t>
      </w:r>
      <w:r w:rsidR="00D31AFC">
        <w:rPr>
          <w:sz w:val="24"/>
          <w:szCs w:val="24"/>
        </w:rPr>
        <w:t>-year-</w:t>
      </w:r>
      <w:r>
        <w:rPr>
          <w:sz w:val="24"/>
          <w:szCs w:val="24"/>
        </w:rPr>
        <w:t>old driver of the Volvo was uninjured.</w:t>
      </w:r>
      <w:r w:rsidR="00465C4F">
        <w:rPr>
          <w:sz w:val="24"/>
          <w:szCs w:val="24"/>
        </w:rPr>
        <w:t xml:space="preserve">  </w:t>
      </w:r>
    </w:p>
    <w:p w:rsidR="0088522F" w:rsidRPr="008430B6" w:rsidRDefault="0088522F" w:rsidP="00A93C9D">
      <w:pPr>
        <w:spacing w:after="0" w:line="240" w:lineRule="auto"/>
        <w:jc w:val="both"/>
        <w:rPr>
          <w:sz w:val="24"/>
          <w:szCs w:val="24"/>
        </w:rPr>
      </w:pPr>
    </w:p>
    <w:p w:rsidR="00DE68A6" w:rsidRDefault="00D81651" w:rsidP="00A93C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Assisting </w:t>
      </w:r>
      <w:r w:rsidR="00FA7396">
        <w:rPr>
          <w:sz w:val="24"/>
          <w:szCs w:val="24"/>
        </w:rPr>
        <w:t>with</w:t>
      </w:r>
      <w:r w:rsidR="00041CA9" w:rsidRPr="008430B6">
        <w:rPr>
          <w:sz w:val="24"/>
          <w:szCs w:val="24"/>
        </w:rPr>
        <w:t xml:space="preserve"> t</w:t>
      </w:r>
      <w:r w:rsidR="00FA7396">
        <w:rPr>
          <w:sz w:val="24"/>
          <w:szCs w:val="24"/>
        </w:rPr>
        <w:t>he crash</w:t>
      </w:r>
      <w:r w:rsidR="005400D0">
        <w:rPr>
          <w:sz w:val="24"/>
          <w:szCs w:val="24"/>
        </w:rPr>
        <w:t xml:space="preserve"> were Clyman, Lowell, Reeseville first responders and fire department, Juneau EMS, and DCERT.</w:t>
      </w:r>
      <w:r w:rsidR="00041CA9" w:rsidRPr="008430B6">
        <w:rPr>
          <w:sz w:val="24"/>
          <w:szCs w:val="24"/>
        </w:rPr>
        <w:t xml:space="preserve">   </w:t>
      </w:r>
    </w:p>
    <w:p w:rsidR="00496C55" w:rsidRDefault="00496C55" w:rsidP="00A93C9D">
      <w:pPr>
        <w:spacing w:after="0" w:line="240" w:lineRule="auto"/>
        <w:jc w:val="both"/>
        <w:rPr>
          <w:sz w:val="24"/>
          <w:szCs w:val="24"/>
        </w:rPr>
      </w:pPr>
    </w:p>
    <w:p w:rsidR="00496C55" w:rsidRPr="008430B6" w:rsidRDefault="00496C55" w:rsidP="00A93C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crash remains under investigation by the Dod</w:t>
      </w:r>
      <w:r w:rsidR="00CD6B0C">
        <w:rPr>
          <w:sz w:val="24"/>
          <w:szCs w:val="24"/>
        </w:rPr>
        <w:t>ge County Sheriff’s</w:t>
      </w:r>
      <w:r w:rsidR="00AB19D5">
        <w:rPr>
          <w:sz w:val="24"/>
          <w:szCs w:val="24"/>
        </w:rPr>
        <w:t xml:space="preserve"> Office</w:t>
      </w:r>
      <w:r>
        <w:rPr>
          <w:sz w:val="24"/>
          <w:szCs w:val="24"/>
        </w:rPr>
        <w:t>.</w:t>
      </w:r>
    </w:p>
    <w:p w:rsidR="003F76B5" w:rsidRPr="008430B6" w:rsidRDefault="003F76B5" w:rsidP="00A93C9D">
      <w:pPr>
        <w:spacing w:after="0" w:line="240" w:lineRule="auto"/>
        <w:jc w:val="both"/>
        <w:rPr>
          <w:sz w:val="24"/>
          <w:szCs w:val="24"/>
        </w:rPr>
      </w:pPr>
    </w:p>
    <w:p w:rsidR="00DE68A6" w:rsidRPr="008430B6" w:rsidRDefault="00DE68A6" w:rsidP="00A93C9D">
      <w:pPr>
        <w:spacing w:after="0" w:line="240" w:lineRule="auto"/>
        <w:ind w:right="648"/>
        <w:jc w:val="both"/>
        <w:rPr>
          <w:sz w:val="24"/>
          <w:szCs w:val="24"/>
        </w:rPr>
      </w:pPr>
      <w:r w:rsidRPr="008430B6">
        <w:rPr>
          <w:sz w:val="24"/>
          <w:szCs w:val="24"/>
        </w:rPr>
        <w:t>Questions may be directed to Sheriff Dale J</w:t>
      </w:r>
      <w:r w:rsidR="00245163" w:rsidRPr="008430B6">
        <w:rPr>
          <w:sz w:val="24"/>
          <w:szCs w:val="24"/>
        </w:rPr>
        <w:t>.</w:t>
      </w:r>
      <w:r w:rsidRPr="008430B6">
        <w:rPr>
          <w:sz w:val="24"/>
          <w:szCs w:val="24"/>
        </w:rPr>
        <w:t xml:space="preserve"> Schmidt.</w:t>
      </w:r>
    </w:p>
    <w:p w:rsidR="00DD4902" w:rsidRDefault="00DD4902" w:rsidP="00A93C9D">
      <w:pPr>
        <w:spacing w:after="0" w:line="240" w:lineRule="auto"/>
        <w:ind w:right="648"/>
        <w:jc w:val="both"/>
      </w:pPr>
    </w:p>
    <w:p w:rsidR="00DD4902" w:rsidRDefault="00DD4902" w:rsidP="00E66050">
      <w:pPr>
        <w:spacing w:after="0" w:line="240" w:lineRule="auto"/>
        <w:ind w:right="648"/>
        <w:jc w:val="both"/>
      </w:pPr>
    </w:p>
    <w:p w:rsidR="00CD0683" w:rsidRDefault="00CD0683" w:rsidP="00D513CD">
      <w:pPr>
        <w:ind w:right="64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###</w:t>
      </w:r>
    </w:p>
    <w:bookmarkEnd w:id="0"/>
    <w:p w:rsidR="00AC5966" w:rsidRDefault="00AC5966">
      <w:pPr>
        <w:ind w:right="648"/>
      </w:pPr>
    </w:p>
    <w:sectPr w:rsidR="00AC5966" w:rsidSect="006A540B">
      <w:headerReference w:type="default" r:id="rId8"/>
      <w:footerReference w:type="default" r:id="rId9"/>
      <w:pgSz w:w="12240" w:h="15840"/>
      <w:pgMar w:top="576" w:right="576" w:bottom="576" w:left="57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13B" w:rsidRDefault="001E313B" w:rsidP="001B23F8">
      <w:pPr>
        <w:spacing w:after="0" w:line="240" w:lineRule="auto"/>
      </w:pPr>
      <w:r>
        <w:separator/>
      </w:r>
    </w:p>
  </w:endnote>
  <w:endnote w:type="continuationSeparator" w:id="0">
    <w:p w:rsidR="001E313B" w:rsidRDefault="001E313B" w:rsidP="001B2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F8" w:rsidRDefault="001B23F8">
    <w:pPr>
      <w:pStyle w:val="Footer"/>
    </w:pPr>
    <w:r>
      <w:rPr>
        <w:noProof/>
      </w:rPr>
      <w:drawing>
        <wp:inline distT="0" distB="0" distL="0" distR="0" wp14:anchorId="46DF66FD" wp14:editId="037EE037">
          <wp:extent cx="7040880" cy="3648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0880" cy="364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13B" w:rsidRDefault="001E313B" w:rsidP="001B23F8">
      <w:pPr>
        <w:spacing w:after="0" w:line="240" w:lineRule="auto"/>
      </w:pPr>
      <w:r>
        <w:separator/>
      </w:r>
    </w:p>
  </w:footnote>
  <w:footnote w:type="continuationSeparator" w:id="0">
    <w:p w:rsidR="001E313B" w:rsidRDefault="001E313B" w:rsidP="001B2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F8" w:rsidRDefault="004576FF" w:rsidP="001B23F8">
    <w:pPr>
      <w:pStyle w:val="Header"/>
    </w:pPr>
    <w:r>
      <w:rPr>
        <w:noProof/>
      </w:rPr>
      <w:drawing>
        <wp:inline distT="0" distB="0" distL="0" distR="0" wp14:anchorId="657C2521" wp14:editId="66A95301">
          <wp:extent cx="7040880" cy="1636796"/>
          <wp:effectExtent l="0" t="0" r="7620" b="1905"/>
          <wp:docPr id="3" name="Picture 3" descr="C:\Users\ddahl\AppData\Local\Microsoft\Windows\Temporary Internet Files\Content.Outlook\YZ7SXOWI\DCSOLetterheadwnam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dahl\AppData\Local\Microsoft\Windows\Temporary Internet Files\Content.Outlook\YZ7SXOWI\DCSOLetterheadwnam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0880" cy="1636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23F8" w:rsidRDefault="001B23F8" w:rsidP="001B23F8">
    <w:pPr>
      <w:pStyle w:val="Head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3D0E"/>
    <w:multiLevelType w:val="hybridMultilevel"/>
    <w:tmpl w:val="EBC22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93159"/>
    <w:multiLevelType w:val="multilevel"/>
    <w:tmpl w:val="B83C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ytjAxMzY2NrAwsjRV0lEKTi0uzszPAykwqQUAP9xZGSwAAAA="/>
  </w:docVars>
  <w:rsids>
    <w:rsidRoot w:val="001B23F8"/>
    <w:rsid w:val="00000E3D"/>
    <w:rsid w:val="00014EDF"/>
    <w:rsid w:val="00024125"/>
    <w:rsid w:val="00030D04"/>
    <w:rsid w:val="00041CA9"/>
    <w:rsid w:val="00055582"/>
    <w:rsid w:val="00057978"/>
    <w:rsid w:val="001402EF"/>
    <w:rsid w:val="001418C5"/>
    <w:rsid w:val="001819AA"/>
    <w:rsid w:val="001A3CBE"/>
    <w:rsid w:val="001B23F8"/>
    <w:rsid w:val="001E313B"/>
    <w:rsid w:val="00203DB1"/>
    <w:rsid w:val="0020643A"/>
    <w:rsid w:val="00217967"/>
    <w:rsid w:val="00245163"/>
    <w:rsid w:val="0024539C"/>
    <w:rsid w:val="00276186"/>
    <w:rsid w:val="002B69C7"/>
    <w:rsid w:val="002D700B"/>
    <w:rsid w:val="00313210"/>
    <w:rsid w:val="00351867"/>
    <w:rsid w:val="00362BA1"/>
    <w:rsid w:val="00383FF3"/>
    <w:rsid w:val="003B1D62"/>
    <w:rsid w:val="003F76B5"/>
    <w:rsid w:val="003F7A41"/>
    <w:rsid w:val="0042767D"/>
    <w:rsid w:val="0043412B"/>
    <w:rsid w:val="0043418A"/>
    <w:rsid w:val="00440078"/>
    <w:rsid w:val="00450EC5"/>
    <w:rsid w:val="00452385"/>
    <w:rsid w:val="004539AF"/>
    <w:rsid w:val="004576FF"/>
    <w:rsid w:val="00465C4F"/>
    <w:rsid w:val="00496C55"/>
    <w:rsid w:val="00497333"/>
    <w:rsid w:val="004A0B81"/>
    <w:rsid w:val="004F0F95"/>
    <w:rsid w:val="004F6A23"/>
    <w:rsid w:val="00524A62"/>
    <w:rsid w:val="005400D0"/>
    <w:rsid w:val="00543C97"/>
    <w:rsid w:val="005A280B"/>
    <w:rsid w:val="005A6C90"/>
    <w:rsid w:val="005B5724"/>
    <w:rsid w:val="005C3AB2"/>
    <w:rsid w:val="005D1408"/>
    <w:rsid w:val="0060661D"/>
    <w:rsid w:val="006120B9"/>
    <w:rsid w:val="00613DEC"/>
    <w:rsid w:val="00615CB0"/>
    <w:rsid w:val="0061758E"/>
    <w:rsid w:val="006664EA"/>
    <w:rsid w:val="006802EA"/>
    <w:rsid w:val="00681B27"/>
    <w:rsid w:val="00686239"/>
    <w:rsid w:val="006A540B"/>
    <w:rsid w:val="006B531A"/>
    <w:rsid w:val="00702AB9"/>
    <w:rsid w:val="007131C9"/>
    <w:rsid w:val="007252B5"/>
    <w:rsid w:val="00742E72"/>
    <w:rsid w:val="00746820"/>
    <w:rsid w:val="00753547"/>
    <w:rsid w:val="00793311"/>
    <w:rsid w:val="007B6A28"/>
    <w:rsid w:val="008430B6"/>
    <w:rsid w:val="00843D00"/>
    <w:rsid w:val="008473B9"/>
    <w:rsid w:val="0088522F"/>
    <w:rsid w:val="0089324A"/>
    <w:rsid w:val="008B02C4"/>
    <w:rsid w:val="008D0C95"/>
    <w:rsid w:val="008E45BB"/>
    <w:rsid w:val="009268C9"/>
    <w:rsid w:val="00952609"/>
    <w:rsid w:val="0099687D"/>
    <w:rsid w:val="009C042C"/>
    <w:rsid w:val="009C7C08"/>
    <w:rsid w:val="00A10BCD"/>
    <w:rsid w:val="00A269EC"/>
    <w:rsid w:val="00A45196"/>
    <w:rsid w:val="00A51FAC"/>
    <w:rsid w:val="00A71393"/>
    <w:rsid w:val="00A93C9D"/>
    <w:rsid w:val="00AB19D5"/>
    <w:rsid w:val="00AB2D49"/>
    <w:rsid w:val="00AB650B"/>
    <w:rsid w:val="00AC5966"/>
    <w:rsid w:val="00B43D4B"/>
    <w:rsid w:val="00B91664"/>
    <w:rsid w:val="00BA143E"/>
    <w:rsid w:val="00BA3C00"/>
    <w:rsid w:val="00BD073D"/>
    <w:rsid w:val="00BE386E"/>
    <w:rsid w:val="00BE3EBE"/>
    <w:rsid w:val="00BE7B33"/>
    <w:rsid w:val="00C44E14"/>
    <w:rsid w:val="00C829F9"/>
    <w:rsid w:val="00CC3936"/>
    <w:rsid w:val="00CD0683"/>
    <w:rsid w:val="00CD6B0C"/>
    <w:rsid w:val="00CF4B7F"/>
    <w:rsid w:val="00D066A2"/>
    <w:rsid w:val="00D31AFC"/>
    <w:rsid w:val="00D513CD"/>
    <w:rsid w:val="00D81651"/>
    <w:rsid w:val="00D8647F"/>
    <w:rsid w:val="00DD459B"/>
    <w:rsid w:val="00DD4902"/>
    <w:rsid w:val="00DE68A6"/>
    <w:rsid w:val="00DF45FE"/>
    <w:rsid w:val="00E1518A"/>
    <w:rsid w:val="00E20636"/>
    <w:rsid w:val="00E4643C"/>
    <w:rsid w:val="00E5341C"/>
    <w:rsid w:val="00E66050"/>
    <w:rsid w:val="00E74813"/>
    <w:rsid w:val="00E8792A"/>
    <w:rsid w:val="00E93AE2"/>
    <w:rsid w:val="00F03EFB"/>
    <w:rsid w:val="00F14B7D"/>
    <w:rsid w:val="00F360BA"/>
    <w:rsid w:val="00FA6313"/>
    <w:rsid w:val="00FA7396"/>
    <w:rsid w:val="00FB6913"/>
    <w:rsid w:val="00FE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975412"/>
  <w15:docId w15:val="{977F06B3-796E-4A6F-B405-D276A5D8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3F8"/>
  </w:style>
  <w:style w:type="paragraph" w:styleId="Footer">
    <w:name w:val="footer"/>
    <w:basedOn w:val="Normal"/>
    <w:link w:val="FooterChar"/>
    <w:uiPriority w:val="99"/>
    <w:unhideWhenUsed/>
    <w:rsid w:val="001B2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3F8"/>
  </w:style>
  <w:style w:type="paragraph" w:styleId="BalloonText">
    <w:name w:val="Balloon Text"/>
    <w:basedOn w:val="Normal"/>
    <w:link w:val="BalloonTextChar"/>
    <w:uiPriority w:val="99"/>
    <w:semiHidden/>
    <w:unhideWhenUsed/>
    <w:rsid w:val="001B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3F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24A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733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D490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D4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schmidt@co.dodge.wi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Dodge County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Schmidt, Dale</cp:lastModifiedBy>
  <cp:revision>6</cp:revision>
  <dcterms:created xsi:type="dcterms:W3CDTF">2022-12-27T21:24:00Z</dcterms:created>
  <dcterms:modified xsi:type="dcterms:W3CDTF">2022-12-27T22:45:00Z</dcterms:modified>
</cp:coreProperties>
</file>